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9ADAD1" w14:textId="77777777" w:rsidR="0059576D" w:rsidRPr="0059576D" w:rsidRDefault="0059576D" w:rsidP="0059576D">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59576D">
        <w:rPr>
          <w:rFonts w:ascii="Times New Roman" w:eastAsia="Times New Roman" w:hAnsi="Times New Roman" w:cs="Times New Roman"/>
          <w:b/>
          <w:bCs/>
          <w:color w:val="000000"/>
          <w:kern w:val="36"/>
          <w:sz w:val="48"/>
          <w:szCs w:val="48"/>
        </w:rPr>
        <w:t>Critical Thinking in Action</w:t>
      </w:r>
      <w:r w:rsidRPr="0059576D">
        <w:rPr>
          <w:rFonts w:ascii="Times New Roman" w:eastAsia="Times New Roman" w:hAnsi="Times New Roman" w:cs="Times New Roman"/>
          <w:b/>
          <w:bCs/>
          <w:kern w:val="36"/>
          <w:sz w:val="48"/>
          <w:szCs w:val="48"/>
        </w:rPr>
        <w:t xml:space="preserve"> </w:t>
      </w:r>
    </w:p>
    <w:p w14:paraId="41C9312F" w14:textId="77777777" w:rsidR="0059576D" w:rsidRPr="0059576D" w:rsidRDefault="0059576D" w:rsidP="0059576D">
      <w:pPr>
        <w:pBdr>
          <w:bottom w:val="single" w:sz="6" w:space="1" w:color="auto"/>
        </w:pBdr>
        <w:spacing w:after="0" w:line="240" w:lineRule="auto"/>
        <w:jc w:val="center"/>
        <w:rPr>
          <w:rFonts w:ascii="Arial" w:eastAsia="Times New Roman" w:hAnsi="Arial" w:cs="Arial"/>
          <w:vanish/>
          <w:sz w:val="16"/>
          <w:szCs w:val="16"/>
        </w:rPr>
      </w:pPr>
      <w:r w:rsidRPr="0059576D">
        <w:rPr>
          <w:rFonts w:ascii="Arial" w:eastAsia="Times New Roman" w:hAnsi="Arial" w:cs="Arial"/>
          <w:vanish/>
          <w:sz w:val="16"/>
          <w:szCs w:val="16"/>
        </w:rPr>
        <w:t>Top of Form</w:t>
      </w:r>
    </w:p>
    <w:p w14:paraId="5E70A6D3" w14:textId="77777777" w:rsidR="0059576D" w:rsidRPr="0059576D" w:rsidRDefault="0059576D" w:rsidP="0059576D">
      <w:pPr>
        <w:pBdr>
          <w:top w:val="single" w:sz="6" w:space="1" w:color="auto"/>
        </w:pBdr>
        <w:spacing w:after="0" w:line="240" w:lineRule="auto"/>
        <w:jc w:val="center"/>
        <w:rPr>
          <w:rFonts w:ascii="Arial" w:eastAsia="Times New Roman" w:hAnsi="Arial" w:cs="Arial"/>
          <w:vanish/>
          <w:sz w:val="16"/>
          <w:szCs w:val="16"/>
        </w:rPr>
      </w:pPr>
      <w:r w:rsidRPr="0059576D">
        <w:rPr>
          <w:rFonts w:ascii="Arial" w:eastAsia="Times New Roman" w:hAnsi="Arial" w:cs="Arial"/>
          <w:vanish/>
          <w:sz w:val="16"/>
          <w:szCs w:val="16"/>
        </w:rPr>
        <w:t>Bottom of Form</w:t>
      </w:r>
    </w:p>
    <w:p w14:paraId="3E8AC7C8" w14:textId="17F689EC" w:rsidR="0059576D" w:rsidRPr="0059576D" w:rsidRDefault="0059576D" w:rsidP="0059576D">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p>
    <w:p w14:paraId="6D1F2729" w14:textId="77777777" w:rsidR="0059576D" w:rsidRPr="0059576D" w:rsidRDefault="0059576D" w:rsidP="0059576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9576D">
        <w:rPr>
          <w:rFonts w:ascii="Times New Roman" w:eastAsia="Times New Roman" w:hAnsi="Times New Roman" w:cs="Times New Roman"/>
          <w:sz w:val="24"/>
          <w:szCs w:val="24"/>
        </w:rPr>
        <w:t xml:space="preserve">Write a </w:t>
      </w:r>
      <w:proofErr w:type="gramStart"/>
      <w:r w:rsidRPr="0059576D">
        <w:rPr>
          <w:rFonts w:ascii="Times New Roman" w:eastAsia="Times New Roman" w:hAnsi="Times New Roman" w:cs="Times New Roman"/>
          <w:sz w:val="24"/>
          <w:szCs w:val="24"/>
        </w:rPr>
        <w:t>3-5 page</w:t>
      </w:r>
      <w:proofErr w:type="gramEnd"/>
      <w:r w:rsidRPr="0059576D">
        <w:rPr>
          <w:rFonts w:ascii="Times New Roman" w:eastAsia="Times New Roman" w:hAnsi="Times New Roman" w:cs="Times New Roman"/>
          <w:sz w:val="24"/>
          <w:szCs w:val="24"/>
        </w:rPr>
        <w:t xml:space="preserve"> academic paper in which you describe a business situation, apply a critical thinking framework to the situation, and recommend evidence-based solutions to the situation. Explain how the concepts of VUCA (volatility, uncertainty, complexity, and ambiguity) could affect both the situation and the solution.</w:t>
      </w:r>
    </w:p>
    <w:p w14:paraId="5F2E3220" w14:textId="77777777" w:rsidR="0059576D" w:rsidRPr="0059576D" w:rsidRDefault="0059576D" w:rsidP="0059576D">
      <w:pPr>
        <w:spacing w:before="100" w:beforeAutospacing="1" w:after="100" w:afterAutospacing="1" w:line="240" w:lineRule="auto"/>
        <w:ind w:left="720"/>
        <w:outlineLvl w:val="3"/>
        <w:rPr>
          <w:rFonts w:ascii="Times New Roman" w:eastAsia="Times New Roman" w:hAnsi="Times New Roman" w:cs="Times New Roman"/>
          <w:b/>
          <w:bCs/>
          <w:sz w:val="24"/>
          <w:szCs w:val="24"/>
        </w:rPr>
      </w:pPr>
      <w:r w:rsidRPr="0059576D">
        <w:rPr>
          <w:rFonts w:ascii="Times New Roman" w:eastAsia="Times New Roman" w:hAnsi="Times New Roman" w:cs="Times New Roman"/>
          <w:b/>
          <w:bCs/>
          <w:sz w:val="24"/>
          <w:szCs w:val="24"/>
        </w:rPr>
        <w:t>Introduction</w:t>
      </w:r>
    </w:p>
    <w:p w14:paraId="0A45D490" w14:textId="77777777" w:rsidR="0059576D" w:rsidRPr="0059576D" w:rsidRDefault="0059576D" w:rsidP="0059576D">
      <w:pPr>
        <w:spacing w:before="100" w:beforeAutospacing="1" w:after="100" w:afterAutospacing="1" w:line="240" w:lineRule="auto"/>
        <w:ind w:left="720"/>
        <w:rPr>
          <w:rFonts w:ascii="Times New Roman" w:eastAsia="Times New Roman" w:hAnsi="Times New Roman" w:cs="Times New Roman"/>
          <w:sz w:val="24"/>
          <w:szCs w:val="24"/>
        </w:rPr>
      </w:pPr>
      <w:r w:rsidRPr="0059576D">
        <w:rPr>
          <w:rFonts w:ascii="Times New Roman" w:eastAsia="Times New Roman" w:hAnsi="Times New Roman" w:cs="Times New Roman"/>
          <w:sz w:val="24"/>
          <w:szCs w:val="24"/>
        </w:rPr>
        <w:t>This portfolio work project will give you practice with academic writing expectations, while still being work-relevant. Many organizations have relationships with professional associations and contribute written articles regularly to newsletters and other publications. In addition, some organizations expect leaders to participate in conferences and seminars, where written work must be submitted using an academic style.</w:t>
      </w:r>
    </w:p>
    <w:p w14:paraId="33F8511C" w14:textId="77777777" w:rsidR="0059576D" w:rsidRPr="0059576D" w:rsidRDefault="0059576D" w:rsidP="0059576D">
      <w:pPr>
        <w:spacing w:before="100" w:beforeAutospacing="1" w:after="100" w:afterAutospacing="1" w:line="240" w:lineRule="auto"/>
        <w:ind w:left="720"/>
        <w:outlineLvl w:val="3"/>
        <w:rPr>
          <w:rFonts w:ascii="Times New Roman" w:eastAsia="Times New Roman" w:hAnsi="Times New Roman" w:cs="Times New Roman"/>
          <w:b/>
          <w:bCs/>
          <w:sz w:val="24"/>
          <w:szCs w:val="24"/>
        </w:rPr>
      </w:pPr>
      <w:r w:rsidRPr="0059576D">
        <w:rPr>
          <w:rFonts w:ascii="Times New Roman" w:eastAsia="Times New Roman" w:hAnsi="Times New Roman" w:cs="Times New Roman"/>
          <w:b/>
          <w:bCs/>
          <w:sz w:val="24"/>
          <w:szCs w:val="24"/>
        </w:rPr>
        <w:t>Scenario</w:t>
      </w:r>
    </w:p>
    <w:p w14:paraId="584C6CDF" w14:textId="77777777" w:rsidR="0059576D" w:rsidRPr="0059576D" w:rsidRDefault="0059576D" w:rsidP="0059576D">
      <w:pPr>
        <w:spacing w:before="100" w:beforeAutospacing="1" w:after="100" w:afterAutospacing="1" w:line="240" w:lineRule="auto"/>
        <w:ind w:left="720"/>
        <w:rPr>
          <w:rFonts w:ascii="Times New Roman" w:eastAsia="Times New Roman" w:hAnsi="Times New Roman" w:cs="Times New Roman"/>
          <w:sz w:val="24"/>
          <w:szCs w:val="24"/>
        </w:rPr>
      </w:pPr>
      <w:r w:rsidRPr="0059576D">
        <w:rPr>
          <w:rFonts w:ascii="Times New Roman" w:eastAsia="Times New Roman" w:hAnsi="Times New Roman" w:cs="Times New Roman"/>
          <w:sz w:val="24"/>
          <w:szCs w:val="24"/>
        </w:rPr>
        <w:t>From time to time, your organization submits papers to academic publications to help showcase the organization’s thought leadership. Your boss wants to be assured that you are comfortable researching and writing in a style that many academic publications use—in this case, APA style.</w:t>
      </w:r>
    </w:p>
    <w:p w14:paraId="06F98EB7" w14:textId="77777777" w:rsidR="0059576D" w:rsidRPr="0059576D" w:rsidRDefault="0059576D" w:rsidP="0059576D">
      <w:pPr>
        <w:spacing w:before="100" w:beforeAutospacing="1" w:after="100" w:afterAutospacing="1" w:line="240" w:lineRule="auto"/>
        <w:ind w:left="720"/>
        <w:outlineLvl w:val="3"/>
        <w:rPr>
          <w:rFonts w:ascii="Times New Roman" w:eastAsia="Times New Roman" w:hAnsi="Times New Roman" w:cs="Times New Roman"/>
          <w:b/>
          <w:bCs/>
          <w:sz w:val="24"/>
          <w:szCs w:val="24"/>
        </w:rPr>
      </w:pPr>
      <w:r w:rsidRPr="0059576D">
        <w:rPr>
          <w:rFonts w:ascii="Times New Roman" w:eastAsia="Times New Roman" w:hAnsi="Times New Roman" w:cs="Times New Roman"/>
          <w:b/>
          <w:bCs/>
          <w:sz w:val="24"/>
          <w:szCs w:val="24"/>
        </w:rPr>
        <w:t>Your Role</w:t>
      </w:r>
    </w:p>
    <w:p w14:paraId="2EE4C4F1" w14:textId="77777777" w:rsidR="0059576D" w:rsidRPr="0059576D" w:rsidRDefault="0059576D" w:rsidP="0059576D">
      <w:pPr>
        <w:spacing w:before="100" w:beforeAutospacing="1" w:after="100" w:afterAutospacing="1" w:line="240" w:lineRule="auto"/>
        <w:ind w:left="720"/>
        <w:rPr>
          <w:rFonts w:ascii="Times New Roman" w:eastAsia="Times New Roman" w:hAnsi="Times New Roman" w:cs="Times New Roman"/>
          <w:sz w:val="24"/>
          <w:szCs w:val="24"/>
        </w:rPr>
      </w:pPr>
      <w:r w:rsidRPr="0059576D">
        <w:rPr>
          <w:rFonts w:ascii="Times New Roman" w:eastAsia="Times New Roman" w:hAnsi="Times New Roman" w:cs="Times New Roman"/>
          <w:sz w:val="24"/>
          <w:szCs w:val="24"/>
        </w:rPr>
        <w:t xml:space="preserve">Your boss has asked you to research and write about ways that businesses can apply critical thinking skills to complex issues that are also affected by volatility, uncertainty, complexity, and ambiguity (VUCA). To gain an understanding of how businesses apply critical thinking, you have decided to read an article about Panera Bread Co. and how they solved their mosh pit problem. Then, you will choose another company that you know has a problem you believe good critical thinking and understanding of VUCA can address, allowing you to flex some critical thinking muscles, </w:t>
      </w:r>
      <w:proofErr w:type="gramStart"/>
      <w:r w:rsidRPr="0059576D">
        <w:rPr>
          <w:rFonts w:ascii="Times New Roman" w:eastAsia="Times New Roman" w:hAnsi="Times New Roman" w:cs="Times New Roman"/>
          <w:sz w:val="24"/>
          <w:szCs w:val="24"/>
        </w:rPr>
        <w:t>similar to</w:t>
      </w:r>
      <w:proofErr w:type="gramEnd"/>
      <w:r w:rsidRPr="0059576D">
        <w:rPr>
          <w:rFonts w:ascii="Times New Roman" w:eastAsia="Times New Roman" w:hAnsi="Times New Roman" w:cs="Times New Roman"/>
          <w:sz w:val="24"/>
          <w:szCs w:val="24"/>
        </w:rPr>
        <w:t xml:space="preserve"> the leadership at Panera. </w:t>
      </w:r>
    </w:p>
    <w:p w14:paraId="19642FD0" w14:textId="77777777" w:rsidR="0059576D" w:rsidRPr="0059576D" w:rsidRDefault="0059576D" w:rsidP="0059576D">
      <w:pPr>
        <w:spacing w:before="100" w:beforeAutospacing="1" w:after="100" w:afterAutospacing="1" w:line="240" w:lineRule="auto"/>
        <w:ind w:left="720"/>
        <w:outlineLvl w:val="3"/>
        <w:rPr>
          <w:rFonts w:ascii="Times New Roman" w:eastAsia="Times New Roman" w:hAnsi="Times New Roman" w:cs="Times New Roman"/>
          <w:b/>
          <w:bCs/>
          <w:sz w:val="24"/>
          <w:szCs w:val="24"/>
        </w:rPr>
      </w:pPr>
      <w:r w:rsidRPr="0059576D">
        <w:rPr>
          <w:rFonts w:ascii="Times New Roman" w:eastAsia="Times New Roman" w:hAnsi="Times New Roman" w:cs="Times New Roman"/>
          <w:b/>
          <w:bCs/>
          <w:sz w:val="24"/>
          <w:szCs w:val="24"/>
        </w:rPr>
        <w:t>Requirements</w:t>
      </w:r>
    </w:p>
    <w:p w14:paraId="338B055F" w14:textId="77777777" w:rsidR="0059576D" w:rsidRPr="0059576D" w:rsidRDefault="0059576D" w:rsidP="0059576D">
      <w:pPr>
        <w:spacing w:before="100" w:beforeAutospacing="1" w:after="100" w:afterAutospacing="1" w:line="240" w:lineRule="auto"/>
        <w:ind w:left="720"/>
        <w:rPr>
          <w:rFonts w:ascii="Times New Roman" w:eastAsia="Times New Roman" w:hAnsi="Times New Roman" w:cs="Times New Roman"/>
          <w:sz w:val="24"/>
          <w:szCs w:val="24"/>
        </w:rPr>
      </w:pPr>
      <w:r w:rsidRPr="0059576D">
        <w:rPr>
          <w:rFonts w:ascii="Times New Roman" w:eastAsia="Times New Roman" w:hAnsi="Times New Roman" w:cs="Times New Roman"/>
          <w:sz w:val="24"/>
          <w:szCs w:val="24"/>
        </w:rPr>
        <w:t>Use the following as the basis for this assessment: </w:t>
      </w:r>
    </w:p>
    <w:p w14:paraId="7759D9EF" w14:textId="77777777" w:rsidR="0059576D" w:rsidRPr="0059576D" w:rsidRDefault="0059576D" w:rsidP="0059576D">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59576D">
        <w:rPr>
          <w:rFonts w:ascii="Times New Roman" w:eastAsia="Times New Roman" w:hAnsi="Times New Roman" w:cs="Times New Roman"/>
          <w:sz w:val="24"/>
          <w:szCs w:val="24"/>
        </w:rPr>
        <w:t>Jargon, J. (2017, June 2). </w:t>
      </w:r>
      <w:hyperlink r:id="rId5" w:tgtFrame="_blank" w:tooltip="Select this link to launch this material in a new window." w:history="1">
        <w:r w:rsidRPr="0059576D">
          <w:rPr>
            <w:rFonts w:ascii="Times New Roman" w:eastAsia="Times New Roman" w:hAnsi="Times New Roman" w:cs="Times New Roman"/>
            <w:color w:val="0000FF"/>
            <w:sz w:val="24"/>
            <w:szCs w:val="24"/>
            <w:u w:val="single"/>
          </w:rPr>
          <w:t xml:space="preserve">How Panera solved </w:t>
        </w:r>
        <w:proofErr w:type="gramStart"/>
        <w:r w:rsidRPr="0059576D">
          <w:rPr>
            <w:rFonts w:ascii="Times New Roman" w:eastAsia="Times New Roman" w:hAnsi="Times New Roman" w:cs="Times New Roman"/>
            <w:color w:val="0000FF"/>
            <w:sz w:val="24"/>
            <w:szCs w:val="24"/>
            <w:u w:val="single"/>
          </w:rPr>
          <w:t>its</w:t>
        </w:r>
        <w:proofErr w:type="gramEnd"/>
        <w:r w:rsidRPr="0059576D">
          <w:rPr>
            <w:rFonts w:ascii="Times New Roman" w:eastAsia="Times New Roman" w:hAnsi="Times New Roman" w:cs="Times New Roman"/>
            <w:color w:val="0000FF"/>
            <w:sz w:val="24"/>
            <w:szCs w:val="24"/>
            <w:u w:val="single"/>
          </w:rPr>
          <w:t xml:space="preserve"> mosh pit problem.</w:t>
        </w:r>
      </w:hyperlink>
      <w:r w:rsidRPr="0059576D">
        <w:rPr>
          <w:rFonts w:ascii="Times New Roman" w:eastAsia="Times New Roman" w:hAnsi="Times New Roman" w:cs="Times New Roman"/>
          <w:sz w:val="24"/>
          <w:szCs w:val="24"/>
        </w:rPr>
        <w:t> </w:t>
      </w:r>
      <w:r w:rsidRPr="0059576D">
        <w:rPr>
          <w:rFonts w:ascii="Times New Roman" w:eastAsia="Times New Roman" w:hAnsi="Times New Roman" w:cs="Times New Roman"/>
          <w:i/>
          <w:iCs/>
          <w:sz w:val="24"/>
          <w:szCs w:val="24"/>
        </w:rPr>
        <w:t>The Wall Street Journal.</w:t>
      </w:r>
    </w:p>
    <w:p w14:paraId="4D0AB084" w14:textId="77777777" w:rsidR="0059576D" w:rsidRPr="0059576D" w:rsidRDefault="0059576D" w:rsidP="0059576D">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59576D">
        <w:rPr>
          <w:rFonts w:ascii="Times New Roman" w:eastAsia="Times New Roman" w:hAnsi="Times New Roman" w:cs="Times New Roman"/>
          <w:sz w:val="24"/>
          <w:szCs w:val="24"/>
        </w:rPr>
        <w:t xml:space="preserve">George, B. (2017, February 17).  </w:t>
      </w:r>
      <w:hyperlink r:id="rId6" w:anchor="5972d07613d8" w:tgtFrame="_blank" w:tooltip="Select this link to launch this material in a new window." w:history="1">
        <w:r w:rsidRPr="0059576D">
          <w:rPr>
            <w:rFonts w:ascii="Times New Roman" w:eastAsia="Times New Roman" w:hAnsi="Times New Roman" w:cs="Times New Roman"/>
            <w:color w:val="0000FF"/>
            <w:sz w:val="24"/>
            <w:szCs w:val="24"/>
            <w:u w:val="single"/>
          </w:rPr>
          <w:t>VUCA 2.0: A strategy for steady leadership in an unsteady world.</w:t>
        </w:r>
      </w:hyperlink>
      <w:r w:rsidRPr="0059576D">
        <w:rPr>
          <w:rFonts w:ascii="Times New Roman" w:eastAsia="Times New Roman" w:hAnsi="Times New Roman" w:cs="Times New Roman"/>
          <w:sz w:val="24"/>
          <w:szCs w:val="24"/>
        </w:rPr>
        <w:t> </w:t>
      </w:r>
      <w:r w:rsidRPr="0059576D">
        <w:rPr>
          <w:rFonts w:ascii="Times New Roman" w:eastAsia="Times New Roman" w:hAnsi="Times New Roman" w:cs="Times New Roman"/>
          <w:i/>
          <w:iCs/>
          <w:sz w:val="24"/>
          <w:szCs w:val="24"/>
        </w:rPr>
        <w:t>Forbes.</w:t>
      </w:r>
      <w:r w:rsidRPr="0059576D">
        <w:rPr>
          <w:rFonts w:ascii="Times New Roman" w:eastAsia="Times New Roman" w:hAnsi="Times New Roman" w:cs="Times New Roman"/>
          <w:sz w:val="24"/>
          <w:szCs w:val="24"/>
        </w:rPr>
        <w:t> Retrieved from https://www.forbes.com/sites/hbsworkingknowledge/2017/02/17/vuca-2-0-a-strategy-for-steady-leadership-in-an-unsteady-world/#5972d07613d8</w:t>
      </w:r>
    </w:p>
    <w:p w14:paraId="2E229A2F" w14:textId="77777777" w:rsidR="0059576D" w:rsidRPr="0059576D" w:rsidRDefault="0059576D" w:rsidP="0059576D">
      <w:pPr>
        <w:numPr>
          <w:ilvl w:val="1"/>
          <w:numId w:val="1"/>
        </w:numPr>
        <w:spacing w:before="100" w:beforeAutospacing="1" w:after="100" w:afterAutospacing="1" w:line="240" w:lineRule="auto"/>
        <w:rPr>
          <w:rFonts w:ascii="Times New Roman" w:eastAsia="Times New Roman" w:hAnsi="Times New Roman" w:cs="Times New Roman"/>
          <w:sz w:val="24"/>
          <w:szCs w:val="24"/>
        </w:rPr>
      </w:pPr>
      <w:proofErr w:type="spellStart"/>
      <w:r w:rsidRPr="0059576D">
        <w:rPr>
          <w:rFonts w:ascii="Times New Roman" w:eastAsia="Times New Roman" w:hAnsi="Times New Roman" w:cs="Times New Roman"/>
          <w:sz w:val="24"/>
          <w:szCs w:val="24"/>
        </w:rPr>
        <w:lastRenderedPageBreak/>
        <w:t>Kallet</w:t>
      </w:r>
      <w:proofErr w:type="spellEnd"/>
      <w:r w:rsidRPr="0059576D">
        <w:rPr>
          <w:rFonts w:ascii="Times New Roman" w:eastAsia="Times New Roman" w:hAnsi="Times New Roman" w:cs="Times New Roman"/>
          <w:sz w:val="24"/>
          <w:szCs w:val="24"/>
        </w:rPr>
        <w:t>, M. (2014). </w:t>
      </w:r>
      <w:hyperlink r:id="rId7" w:tgtFrame="_blank" w:tooltip="Select this link to launch this material in a new window." w:history="1">
        <w:r w:rsidRPr="0059576D">
          <w:rPr>
            <w:rFonts w:ascii="Times New Roman" w:eastAsia="Times New Roman" w:hAnsi="Times New Roman" w:cs="Times New Roman"/>
            <w:i/>
            <w:iCs/>
            <w:color w:val="0000FF"/>
            <w:sz w:val="24"/>
            <w:szCs w:val="24"/>
            <w:u w:val="single"/>
          </w:rPr>
          <w:t>Think smarter: Critical thinking to improve problem-solving and decision-making skills.</w:t>
        </w:r>
      </w:hyperlink>
      <w:r w:rsidRPr="0059576D">
        <w:rPr>
          <w:rFonts w:ascii="Times New Roman" w:eastAsia="Times New Roman" w:hAnsi="Times New Roman" w:cs="Times New Roman"/>
          <w:sz w:val="24"/>
          <w:szCs w:val="24"/>
        </w:rPr>
        <w:t xml:space="preserve"> Hoboken, NJ: Wiley &amp; Sons. </w:t>
      </w:r>
    </w:p>
    <w:p w14:paraId="0081DBF0" w14:textId="77777777" w:rsidR="0059576D" w:rsidRPr="0059576D" w:rsidRDefault="0059576D" w:rsidP="0059576D">
      <w:pPr>
        <w:numPr>
          <w:ilvl w:val="2"/>
          <w:numId w:val="1"/>
        </w:numPr>
        <w:spacing w:before="100" w:beforeAutospacing="1" w:after="100" w:afterAutospacing="1" w:line="240" w:lineRule="auto"/>
        <w:rPr>
          <w:rFonts w:ascii="Times New Roman" w:eastAsia="Times New Roman" w:hAnsi="Times New Roman" w:cs="Times New Roman"/>
          <w:sz w:val="24"/>
          <w:szCs w:val="24"/>
        </w:rPr>
      </w:pPr>
      <w:r w:rsidRPr="0059576D">
        <w:rPr>
          <w:rFonts w:ascii="Times New Roman" w:eastAsia="Times New Roman" w:hAnsi="Times New Roman" w:cs="Times New Roman"/>
          <w:sz w:val="24"/>
          <w:szCs w:val="24"/>
        </w:rPr>
        <w:t xml:space="preserve">This e-book is an easy read on how to use critical thinking to problem solve. </w:t>
      </w:r>
      <w:proofErr w:type="gramStart"/>
      <w:r w:rsidRPr="0059576D">
        <w:rPr>
          <w:rFonts w:ascii="Times New Roman" w:eastAsia="Times New Roman" w:hAnsi="Times New Roman" w:cs="Times New Roman"/>
          <w:sz w:val="24"/>
          <w:szCs w:val="24"/>
        </w:rPr>
        <w:t>In particular, focus</w:t>
      </w:r>
      <w:proofErr w:type="gramEnd"/>
      <w:r w:rsidRPr="0059576D">
        <w:rPr>
          <w:rFonts w:ascii="Times New Roman" w:eastAsia="Times New Roman" w:hAnsi="Times New Roman" w:cs="Times New Roman"/>
          <w:sz w:val="24"/>
          <w:szCs w:val="24"/>
        </w:rPr>
        <w:t xml:space="preserve"> on section I, “Introduction and the Framework for Critical Thinking,” section V, “Decisions,” and the final section, “Critical Thinking: Summary and Suggestions.”</w:t>
      </w:r>
    </w:p>
    <w:p w14:paraId="10DF3805" w14:textId="77777777" w:rsidR="0059576D" w:rsidRPr="0059576D" w:rsidRDefault="0059576D" w:rsidP="0059576D">
      <w:pPr>
        <w:spacing w:before="100" w:beforeAutospacing="1" w:after="100" w:afterAutospacing="1" w:line="240" w:lineRule="auto"/>
        <w:ind w:left="720"/>
        <w:rPr>
          <w:rFonts w:ascii="Times New Roman" w:eastAsia="Times New Roman" w:hAnsi="Times New Roman" w:cs="Times New Roman"/>
          <w:sz w:val="24"/>
          <w:szCs w:val="24"/>
        </w:rPr>
      </w:pPr>
      <w:r w:rsidRPr="0059576D">
        <w:rPr>
          <w:rFonts w:ascii="Times New Roman" w:eastAsia="Times New Roman" w:hAnsi="Times New Roman" w:cs="Times New Roman"/>
          <w:sz w:val="24"/>
          <w:szCs w:val="24"/>
        </w:rPr>
        <w:t xml:space="preserve">Think about how critical thinking and VUCA factored into Panera's situation, using the </w:t>
      </w:r>
      <w:r w:rsidRPr="0059576D">
        <w:rPr>
          <w:rFonts w:ascii="Times New Roman" w:eastAsia="Times New Roman" w:hAnsi="Times New Roman" w:cs="Times New Roman"/>
          <w:i/>
          <w:iCs/>
          <w:sz w:val="24"/>
          <w:szCs w:val="24"/>
        </w:rPr>
        <w:t>Wall Street Journal</w:t>
      </w:r>
      <w:r w:rsidRPr="0059576D">
        <w:rPr>
          <w:rFonts w:ascii="Times New Roman" w:eastAsia="Times New Roman" w:hAnsi="Times New Roman" w:cs="Times New Roman"/>
          <w:sz w:val="24"/>
          <w:szCs w:val="24"/>
        </w:rPr>
        <w:t xml:space="preserve"> article above. Then, think of a problem you have seen at a business you visited or read about in an article, and do any research you feel is necessary to thoroughly understand the problem this company has and to address this assessment.</w:t>
      </w:r>
    </w:p>
    <w:p w14:paraId="5E74C346" w14:textId="77777777" w:rsidR="0059576D" w:rsidRPr="0059576D" w:rsidRDefault="0059576D" w:rsidP="0059576D">
      <w:pPr>
        <w:spacing w:before="100" w:beforeAutospacing="1" w:after="100" w:afterAutospacing="1" w:line="240" w:lineRule="auto"/>
        <w:ind w:left="720"/>
        <w:rPr>
          <w:rFonts w:ascii="Times New Roman" w:eastAsia="Times New Roman" w:hAnsi="Times New Roman" w:cs="Times New Roman"/>
          <w:sz w:val="24"/>
          <w:szCs w:val="24"/>
        </w:rPr>
      </w:pPr>
      <w:r w:rsidRPr="0059576D">
        <w:rPr>
          <w:rFonts w:ascii="Times New Roman" w:eastAsia="Times New Roman" w:hAnsi="Times New Roman" w:cs="Times New Roman"/>
          <w:sz w:val="24"/>
          <w:szCs w:val="24"/>
        </w:rPr>
        <w:t>Write an APA-formatted paper that is well organized and covers the following:</w:t>
      </w:r>
    </w:p>
    <w:p w14:paraId="40744742" w14:textId="77777777" w:rsidR="0059576D" w:rsidRPr="0059576D" w:rsidRDefault="0059576D" w:rsidP="0059576D">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59576D">
        <w:rPr>
          <w:rFonts w:ascii="Times New Roman" w:eastAsia="Times New Roman" w:hAnsi="Times New Roman" w:cs="Times New Roman"/>
          <w:sz w:val="24"/>
          <w:szCs w:val="24"/>
        </w:rPr>
        <w:t>Write an introduction that tells the reader what to expect of this paper (1 paragraph).</w:t>
      </w:r>
    </w:p>
    <w:p w14:paraId="47DE83A5" w14:textId="77777777" w:rsidR="0059576D" w:rsidRPr="0059576D" w:rsidRDefault="0059576D" w:rsidP="0059576D">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59576D">
        <w:rPr>
          <w:rFonts w:ascii="Times New Roman" w:eastAsia="Times New Roman" w:hAnsi="Times New Roman" w:cs="Times New Roman"/>
          <w:sz w:val="24"/>
          <w:szCs w:val="24"/>
        </w:rPr>
        <w:t>Provide an overview of the Panera bread situation, including brief mention of how critical thinking and VUCA factored into the resolution. Then, transition to a discussion of the problem you will be solving for another company, describing the situation (3–4 paragraphs). </w:t>
      </w:r>
    </w:p>
    <w:p w14:paraId="3E6D3486" w14:textId="77777777" w:rsidR="0059576D" w:rsidRPr="0059576D" w:rsidRDefault="0059576D" w:rsidP="0059576D">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59576D">
        <w:rPr>
          <w:rFonts w:ascii="Times New Roman" w:eastAsia="Times New Roman" w:hAnsi="Times New Roman" w:cs="Times New Roman"/>
          <w:sz w:val="24"/>
          <w:szCs w:val="24"/>
        </w:rPr>
        <w:t xml:space="preserve">Apply the framework for critical thinking as outlined by </w:t>
      </w:r>
      <w:proofErr w:type="spellStart"/>
      <w:r w:rsidRPr="0059576D">
        <w:rPr>
          <w:rFonts w:ascii="Times New Roman" w:eastAsia="Times New Roman" w:hAnsi="Times New Roman" w:cs="Times New Roman"/>
          <w:sz w:val="24"/>
          <w:szCs w:val="24"/>
        </w:rPr>
        <w:t>Kallet</w:t>
      </w:r>
      <w:proofErr w:type="spellEnd"/>
      <w:r w:rsidRPr="0059576D">
        <w:rPr>
          <w:rFonts w:ascii="Times New Roman" w:eastAsia="Times New Roman" w:hAnsi="Times New Roman" w:cs="Times New Roman"/>
          <w:sz w:val="24"/>
          <w:szCs w:val="24"/>
        </w:rPr>
        <w:t> to the problem you identified. </w:t>
      </w:r>
    </w:p>
    <w:p w14:paraId="7E84BB83" w14:textId="77777777" w:rsidR="0059576D" w:rsidRPr="0059576D" w:rsidRDefault="0059576D" w:rsidP="0059576D">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59576D">
        <w:rPr>
          <w:rFonts w:ascii="Times New Roman" w:eastAsia="Times New Roman" w:hAnsi="Times New Roman" w:cs="Times New Roman"/>
          <w:sz w:val="24"/>
          <w:szCs w:val="24"/>
        </w:rPr>
        <w:t xml:space="preserve">Recommend at least one evidence-based solution to the situation.  </w:t>
      </w:r>
    </w:p>
    <w:p w14:paraId="451A91B1" w14:textId="77777777" w:rsidR="0059576D" w:rsidRPr="0059576D" w:rsidRDefault="0059576D" w:rsidP="0059576D">
      <w:pPr>
        <w:numPr>
          <w:ilvl w:val="2"/>
          <w:numId w:val="1"/>
        </w:numPr>
        <w:spacing w:before="100" w:beforeAutospacing="1" w:after="100" w:afterAutospacing="1" w:line="240" w:lineRule="auto"/>
        <w:rPr>
          <w:rFonts w:ascii="Times New Roman" w:eastAsia="Times New Roman" w:hAnsi="Times New Roman" w:cs="Times New Roman"/>
          <w:sz w:val="24"/>
          <w:szCs w:val="24"/>
        </w:rPr>
      </w:pPr>
      <w:r w:rsidRPr="0059576D">
        <w:rPr>
          <w:rFonts w:ascii="Times New Roman" w:eastAsia="Times New Roman" w:hAnsi="Times New Roman" w:cs="Times New Roman"/>
          <w:sz w:val="24"/>
          <w:szCs w:val="24"/>
        </w:rPr>
        <w:t>You must find one additional article to support your recommendation.</w:t>
      </w:r>
    </w:p>
    <w:p w14:paraId="27540BF1" w14:textId="77777777" w:rsidR="0059576D" w:rsidRPr="0059576D" w:rsidRDefault="0059576D" w:rsidP="0059576D">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59576D">
        <w:rPr>
          <w:rFonts w:ascii="Times New Roman" w:eastAsia="Times New Roman" w:hAnsi="Times New Roman" w:cs="Times New Roman"/>
          <w:sz w:val="24"/>
          <w:szCs w:val="24"/>
        </w:rPr>
        <w:t>Explain how VUCA (volatility, uncertainty, complexity, and ambiguity) could affect both the situation and your recommendation (1–2 paragraphs).</w:t>
      </w:r>
    </w:p>
    <w:p w14:paraId="5E5AF1D1" w14:textId="77777777" w:rsidR="0059576D" w:rsidRPr="0059576D" w:rsidRDefault="0059576D" w:rsidP="0059576D">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59576D">
        <w:rPr>
          <w:rFonts w:ascii="Times New Roman" w:eastAsia="Times New Roman" w:hAnsi="Times New Roman" w:cs="Times New Roman"/>
          <w:sz w:val="24"/>
          <w:szCs w:val="24"/>
        </w:rPr>
        <w:t> Write a conclusion that wraps up and summarizes your document (1 paragraph).</w:t>
      </w:r>
    </w:p>
    <w:p w14:paraId="61FBD3E3" w14:textId="77777777" w:rsidR="0059576D" w:rsidRPr="0059576D" w:rsidRDefault="0059576D" w:rsidP="0059576D">
      <w:pPr>
        <w:spacing w:before="100" w:beforeAutospacing="1" w:after="100" w:afterAutospacing="1" w:line="240" w:lineRule="auto"/>
        <w:ind w:left="720"/>
        <w:outlineLvl w:val="3"/>
        <w:rPr>
          <w:rFonts w:ascii="Times New Roman" w:eastAsia="Times New Roman" w:hAnsi="Times New Roman" w:cs="Times New Roman"/>
          <w:b/>
          <w:bCs/>
          <w:sz w:val="24"/>
          <w:szCs w:val="24"/>
        </w:rPr>
      </w:pPr>
      <w:r w:rsidRPr="0059576D">
        <w:rPr>
          <w:rFonts w:ascii="Times New Roman" w:eastAsia="Times New Roman" w:hAnsi="Times New Roman" w:cs="Times New Roman"/>
          <w:b/>
          <w:bCs/>
          <w:sz w:val="24"/>
          <w:szCs w:val="24"/>
        </w:rPr>
        <w:t>Deliverable Format</w:t>
      </w:r>
    </w:p>
    <w:p w14:paraId="14FC9A10" w14:textId="77777777" w:rsidR="0059576D" w:rsidRPr="0059576D" w:rsidRDefault="0059576D" w:rsidP="0059576D">
      <w:pPr>
        <w:spacing w:before="100" w:beforeAutospacing="1" w:after="100" w:afterAutospacing="1" w:line="240" w:lineRule="auto"/>
        <w:ind w:left="720"/>
        <w:rPr>
          <w:rFonts w:ascii="Times New Roman" w:eastAsia="Times New Roman" w:hAnsi="Times New Roman" w:cs="Times New Roman"/>
          <w:sz w:val="24"/>
          <w:szCs w:val="24"/>
        </w:rPr>
      </w:pPr>
      <w:r w:rsidRPr="0059576D">
        <w:rPr>
          <w:rFonts w:ascii="Times New Roman" w:eastAsia="Times New Roman" w:hAnsi="Times New Roman" w:cs="Times New Roman"/>
          <w:sz w:val="24"/>
          <w:szCs w:val="24"/>
        </w:rPr>
        <w:t>Write a 3–</w:t>
      </w:r>
      <w:proofErr w:type="gramStart"/>
      <w:r w:rsidRPr="0059576D">
        <w:rPr>
          <w:rFonts w:ascii="Times New Roman" w:eastAsia="Times New Roman" w:hAnsi="Times New Roman" w:cs="Times New Roman"/>
          <w:sz w:val="24"/>
          <w:szCs w:val="24"/>
        </w:rPr>
        <w:t>5 page</w:t>
      </w:r>
      <w:proofErr w:type="gramEnd"/>
      <w:r w:rsidRPr="0059576D">
        <w:rPr>
          <w:rFonts w:ascii="Times New Roman" w:eastAsia="Times New Roman" w:hAnsi="Times New Roman" w:cs="Times New Roman"/>
          <w:sz w:val="24"/>
          <w:szCs w:val="24"/>
        </w:rPr>
        <w:t xml:space="preserve"> academic paper following APA style and formatting. Refer to the writing resources in the MBA Program Resources in the left navigation menu in the </w:t>
      </w:r>
      <w:proofErr w:type="spellStart"/>
      <w:r w:rsidRPr="0059576D">
        <w:rPr>
          <w:rFonts w:ascii="Times New Roman" w:eastAsia="Times New Roman" w:hAnsi="Times New Roman" w:cs="Times New Roman"/>
          <w:sz w:val="24"/>
          <w:szCs w:val="24"/>
        </w:rPr>
        <w:t>courseroom</w:t>
      </w:r>
      <w:proofErr w:type="spellEnd"/>
      <w:r w:rsidRPr="0059576D">
        <w:rPr>
          <w:rFonts w:ascii="Times New Roman" w:eastAsia="Times New Roman" w:hAnsi="Times New Roman" w:cs="Times New Roman"/>
          <w:sz w:val="24"/>
          <w:szCs w:val="24"/>
        </w:rPr>
        <w:t>.</w:t>
      </w:r>
    </w:p>
    <w:p w14:paraId="39AF0F2F" w14:textId="77777777" w:rsidR="0059576D" w:rsidRPr="0059576D" w:rsidRDefault="0059576D" w:rsidP="0059576D">
      <w:pPr>
        <w:spacing w:before="100" w:beforeAutospacing="1" w:after="100" w:afterAutospacing="1" w:line="240" w:lineRule="auto"/>
        <w:ind w:left="720"/>
        <w:outlineLvl w:val="4"/>
        <w:rPr>
          <w:rFonts w:ascii="Times New Roman" w:eastAsia="Times New Roman" w:hAnsi="Times New Roman" w:cs="Times New Roman"/>
          <w:b/>
          <w:bCs/>
          <w:sz w:val="20"/>
          <w:szCs w:val="20"/>
        </w:rPr>
      </w:pPr>
      <w:r w:rsidRPr="0059576D">
        <w:rPr>
          <w:rFonts w:ascii="Times New Roman" w:eastAsia="Times New Roman" w:hAnsi="Times New Roman" w:cs="Times New Roman"/>
          <w:b/>
          <w:bCs/>
          <w:sz w:val="20"/>
          <w:szCs w:val="20"/>
        </w:rPr>
        <w:t>Related company standards:</w:t>
      </w:r>
    </w:p>
    <w:p w14:paraId="0BE660D5" w14:textId="77777777" w:rsidR="0059576D" w:rsidRPr="0059576D" w:rsidRDefault="0059576D" w:rsidP="0059576D">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59576D">
        <w:rPr>
          <w:rFonts w:ascii="Times New Roman" w:eastAsia="Times New Roman" w:hAnsi="Times New Roman" w:cs="Times New Roman"/>
          <w:sz w:val="24"/>
          <w:szCs w:val="24"/>
        </w:rPr>
        <w:t xml:space="preserve">This assessment is an academic paper and should therefore follow the corresponding format for academic papers as listed in the MBA Academic and Professional Document Guidelines (located in the MBA Program Resources in the </w:t>
      </w:r>
      <w:proofErr w:type="spellStart"/>
      <w:r w:rsidRPr="0059576D">
        <w:rPr>
          <w:rFonts w:ascii="Times New Roman" w:eastAsia="Times New Roman" w:hAnsi="Times New Roman" w:cs="Times New Roman"/>
          <w:sz w:val="24"/>
          <w:szCs w:val="24"/>
        </w:rPr>
        <w:t>courseroom</w:t>
      </w:r>
      <w:proofErr w:type="spellEnd"/>
      <w:r w:rsidRPr="0059576D">
        <w:rPr>
          <w:rFonts w:ascii="Times New Roman" w:eastAsia="Times New Roman" w:hAnsi="Times New Roman" w:cs="Times New Roman"/>
          <w:sz w:val="24"/>
          <w:szCs w:val="24"/>
        </w:rPr>
        <w:t xml:space="preserve"> navigation panel).</w:t>
      </w:r>
    </w:p>
    <w:p w14:paraId="201D8E4B" w14:textId="77777777" w:rsidR="0059576D" w:rsidRPr="0059576D" w:rsidRDefault="0059576D" w:rsidP="0059576D">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59576D">
        <w:rPr>
          <w:rFonts w:ascii="Times New Roman" w:eastAsia="Times New Roman" w:hAnsi="Times New Roman" w:cs="Times New Roman"/>
          <w:sz w:val="24"/>
          <w:szCs w:val="24"/>
        </w:rPr>
        <w:t xml:space="preserve">In addition to the content requirements, include: </w:t>
      </w:r>
    </w:p>
    <w:p w14:paraId="28E88E97" w14:textId="77777777" w:rsidR="0059576D" w:rsidRPr="0059576D" w:rsidRDefault="0059576D" w:rsidP="0059576D">
      <w:pPr>
        <w:numPr>
          <w:ilvl w:val="2"/>
          <w:numId w:val="1"/>
        </w:numPr>
        <w:spacing w:before="100" w:beforeAutospacing="1" w:after="100" w:afterAutospacing="1" w:line="240" w:lineRule="auto"/>
        <w:rPr>
          <w:rFonts w:ascii="Times New Roman" w:eastAsia="Times New Roman" w:hAnsi="Times New Roman" w:cs="Times New Roman"/>
          <w:sz w:val="24"/>
          <w:szCs w:val="24"/>
        </w:rPr>
      </w:pPr>
      <w:r w:rsidRPr="0059576D">
        <w:rPr>
          <w:rFonts w:ascii="Times New Roman" w:eastAsia="Times New Roman" w:hAnsi="Times New Roman" w:cs="Times New Roman"/>
          <w:sz w:val="24"/>
          <w:szCs w:val="24"/>
        </w:rPr>
        <w:t>Title page.</w:t>
      </w:r>
    </w:p>
    <w:p w14:paraId="7CB30B4C" w14:textId="77777777" w:rsidR="0059576D" w:rsidRPr="0059576D" w:rsidRDefault="0059576D" w:rsidP="0059576D">
      <w:pPr>
        <w:numPr>
          <w:ilvl w:val="2"/>
          <w:numId w:val="1"/>
        </w:numPr>
        <w:spacing w:before="100" w:beforeAutospacing="1" w:after="100" w:afterAutospacing="1" w:line="240" w:lineRule="auto"/>
        <w:rPr>
          <w:rFonts w:ascii="Times New Roman" w:eastAsia="Times New Roman" w:hAnsi="Times New Roman" w:cs="Times New Roman"/>
          <w:sz w:val="24"/>
          <w:szCs w:val="24"/>
        </w:rPr>
      </w:pPr>
      <w:r w:rsidRPr="0059576D">
        <w:rPr>
          <w:rFonts w:ascii="Times New Roman" w:eastAsia="Times New Roman" w:hAnsi="Times New Roman" w:cs="Times New Roman"/>
          <w:sz w:val="24"/>
          <w:szCs w:val="24"/>
        </w:rPr>
        <w:t>At least five subheadings (for example, Introduction, The Panera Situation, Chosen Company name, Critical Thinking, VUCA, Conclusion).</w:t>
      </w:r>
    </w:p>
    <w:p w14:paraId="7BC557A5" w14:textId="77777777" w:rsidR="0059576D" w:rsidRPr="0059576D" w:rsidRDefault="0059576D" w:rsidP="0059576D">
      <w:pPr>
        <w:numPr>
          <w:ilvl w:val="2"/>
          <w:numId w:val="1"/>
        </w:numPr>
        <w:spacing w:before="100" w:beforeAutospacing="1" w:after="100" w:afterAutospacing="1" w:line="240" w:lineRule="auto"/>
        <w:rPr>
          <w:rFonts w:ascii="Times New Roman" w:eastAsia="Times New Roman" w:hAnsi="Times New Roman" w:cs="Times New Roman"/>
          <w:sz w:val="24"/>
          <w:szCs w:val="24"/>
        </w:rPr>
      </w:pPr>
      <w:r w:rsidRPr="0059576D">
        <w:rPr>
          <w:rFonts w:ascii="Times New Roman" w:eastAsia="Times New Roman" w:hAnsi="Times New Roman" w:cs="Times New Roman"/>
          <w:sz w:val="24"/>
          <w:szCs w:val="24"/>
        </w:rPr>
        <w:t>References page.</w:t>
      </w:r>
    </w:p>
    <w:p w14:paraId="5CC04AA7" w14:textId="77777777" w:rsidR="0059576D" w:rsidRPr="0059576D" w:rsidRDefault="0059576D" w:rsidP="0059576D">
      <w:pPr>
        <w:numPr>
          <w:ilvl w:val="2"/>
          <w:numId w:val="1"/>
        </w:numPr>
        <w:spacing w:before="100" w:beforeAutospacing="1" w:after="100" w:afterAutospacing="1" w:line="240" w:lineRule="auto"/>
        <w:rPr>
          <w:rFonts w:ascii="Times New Roman" w:eastAsia="Times New Roman" w:hAnsi="Times New Roman" w:cs="Times New Roman"/>
          <w:sz w:val="24"/>
          <w:szCs w:val="24"/>
        </w:rPr>
      </w:pPr>
      <w:r w:rsidRPr="0059576D">
        <w:rPr>
          <w:rFonts w:ascii="Times New Roman" w:eastAsia="Times New Roman" w:hAnsi="Times New Roman" w:cs="Times New Roman"/>
          <w:sz w:val="24"/>
          <w:szCs w:val="24"/>
        </w:rPr>
        <w:t>APA formatted references.</w:t>
      </w:r>
    </w:p>
    <w:p w14:paraId="3FB4D5CF" w14:textId="77777777" w:rsidR="00A24851" w:rsidRDefault="00A24851"/>
    <w:sectPr w:rsidR="00A248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0018DB"/>
    <w:multiLevelType w:val="multilevel"/>
    <w:tmpl w:val="75AE04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76D"/>
    <w:rsid w:val="0059576D"/>
    <w:rsid w:val="00A248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F6F0C"/>
  <w15:chartTrackingRefBased/>
  <w15:docId w15:val="{2CC25303-A17B-4388-948C-5F40A505D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9576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957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59576D"/>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59576D"/>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76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9576D"/>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59576D"/>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59576D"/>
    <w:rPr>
      <w:rFonts w:ascii="Times New Roman" w:eastAsia="Times New Roman" w:hAnsi="Times New Roman" w:cs="Times New Roman"/>
      <w:b/>
      <w:bCs/>
      <w:sz w:val="20"/>
      <w:szCs w:val="20"/>
    </w:rPr>
  </w:style>
  <w:style w:type="paragraph" w:styleId="z-TopofForm">
    <w:name w:val="HTML Top of Form"/>
    <w:basedOn w:val="Normal"/>
    <w:next w:val="Normal"/>
    <w:link w:val="z-TopofFormChar"/>
    <w:hidden/>
    <w:uiPriority w:val="99"/>
    <w:semiHidden/>
    <w:unhideWhenUsed/>
    <w:rsid w:val="0059576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9576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59576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9576D"/>
    <w:rPr>
      <w:rFonts w:ascii="Arial" w:eastAsia="Times New Roman" w:hAnsi="Arial" w:cs="Arial"/>
      <w:vanish/>
      <w:sz w:val="16"/>
      <w:szCs w:val="16"/>
    </w:rPr>
  </w:style>
  <w:style w:type="paragraph" w:customStyle="1" w:styleId="clearfix">
    <w:name w:val="clearfix"/>
    <w:basedOn w:val="Normal"/>
    <w:rsid w:val="0059576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59576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9576D"/>
    <w:rPr>
      <w:color w:val="0000FF"/>
      <w:u w:val="single"/>
    </w:rPr>
  </w:style>
  <w:style w:type="character" w:styleId="Emphasis">
    <w:name w:val="Emphasis"/>
    <w:basedOn w:val="DefaultParagraphFont"/>
    <w:uiPriority w:val="20"/>
    <w:qFormat/>
    <w:rsid w:val="005957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362686">
      <w:bodyDiv w:val="1"/>
      <w:marLeft w:val="0"/>
      <w:marRight w:val="0"/>
      <w:marTop w:val="0"/>
      <w:marBottom w:val="0"/>
      <w:divBdr>
        <w:top w:val="none" w:sz="0" w:space="0" w:color="auto"/>
        <w:left w:val="none" w:sz="0" w:space="0" w:color="auto"/>
        <w:bottom w:val="none" w:sz="0" w:space="0" w:color="auto"/>
        <w:right w:val="none" w:sz="0" w:space="0" w:color="auto"/>
      </w:divBdr>
      <w:divsChild>
        <w:div w:id="1186792795">
          <w:marLeft w:val="0"/>
          <w:marRight w:val="0"/>
          <w:marTop w:val="0"/>
          <w:marBottom w:val="0"/>
          <w:divBdr>
            <w:top w:val="none" w:sz="0" w:space="0" w:color="auto"/>
            <w:left w:val="none" w:sz="0" w:space="0" w:color="auto"/>
            <w:bottom w:val="none" w:sz="0" w:space="0" w:color="auto"/>
            <w:right w:val="none" w:sz="0" w:space="0" w:color="auto"/>
          </w:divBdr>
          <w:divsChild>
            <w:div w:id="1685590192">
              <w:marLeft w:val="0"/>
              <w:marRight w:val="0"/>
              <w:marTop w:val="0"/>
              <w:marBottom w:val="0"/>
              <w:divBdr>
                <w:top w:val="none" w:sz="0" w:space="0" w:color="auto"/>
                <w:left w:val="none" w:sz="0" w:space="0" w:color="auto"/>
                <w:bottom w:val="none" w:sz="0" w:space="0" w:color="auto"/>
                <w:right w:val="none" w:sz="0" w:space="0" w:color="auto"/>
              </w:divBdr>
            </w:div>
          </w:divsChild>
        </w:div>
        <w:div w:id="533004939">
          <w:marLeft w:val="0"/>
          <w:marRight w:val="0"/>
          <w:marTop w:val="0"/>
          <w:marBottom w:val="0"/>
          <w:divBdr>
            <w:top w:val="none" w:sz="0" w:space="0" w:color="auto"/>
            <w:left w:val="none" w:sz="0" w:space="0" w:color="auto"/>
            <w:bottom w:val="none" w:sz="0" w:space="0" w:color="auto"/>
            <w:right w:val="none" w:sz="0" w:space="0" w:color="auto"/>
          </w:divBdr>
          <w:divsChild>
            <w:div w:id="691759804">
              <w:marLeft w:val="0"/>
              <w:marRight w:val="0"/>
              <w:marTop w:val="0"/>
              <w:marBottom w:val="0"/>
              <w:divBdr>
                <w:top w:val="none" w:sz="0" w:space="0" w:color="auto"/>
                <w:left w:val="none" w:sz="0" w:space="0" w:color="auto"/>
                <w:bottom w:val="none" w:sz="0" w:space="0" w:color="auto"/>
                <w:right w:val="none" w:sz="0" w:space="0" w:color="auto"/>
              </w:divBdr>
              <w:divsChild>
                <w:div w:id="652948241">
                  <w:marLeft w:val="0"/>
                  <w:marRight w:val="0"/>
                  <w:marTop w:val="0"/>
                  <w:marBottom w:val="0"/>
                  <w:divBdr>
                    <w:top w:val="none" w:sz="0" w:space="0" w:color="auto"/>
                    <w:left w:val="none" w:sz="0" w:space="0" w:color="auto"/>
                    <w:bottom w:val="none" w:sz="0" w:space="0" w:color="auto"/>
                    <w:right w:val="none" w:sz="0" w:space="0" w:color="auto"/>
                  </w:divBdr>
                </w:div>
              </w:divsChild>
            </w:div>
            <w:div w:id="1987077702">
              <w:marLeft w:val="0"/>
              <w:marRight w:val="0"/>
              <w:marTop w:val="0"/>
              <w:marBottom w:val="0"/>
              <w:divBdr>
                <w:top w:val="none" w:sz="0" w:space="0" w:color="auto"/>
                <w:left w:val="none" w:sz="0" w:space="0" w:color="auto"/>
                <w:bottom w:val="none" w:sz="0" w:space="0" w:color="auto"/>
                <w:right w:val="none" w:sz="0" w:space="0" w:color="auto"/>
              </w:divBdr>
              <w:divsChild>
                <w:div w:id="142025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bookcentral-proquest-com.library.capella.edu/lib/capella/detail.action?docID=165638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orbes.com/sites/hbsworkingknowledge/2017/02/17/vuca-2-0-a-strategy-for-steady-leadership-in-an-unsteady-world/" TargetMode="External"/><Relationship Id="rId5" Type="http://schemas.openxmlformats.org/officeDocument/2006/relationships/hyperlink" Target="http://library.capella.edu/login?qurl=https%3A%2F%2Fsearch.proquest.com%2Fdocview%2F1905117312%3Faccountid%3D27965"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764</Words>
  <Characters>4356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harris</dc:creator>
  <cp:keywords/>
  <dc:description/>
  <cp:lastModifiedBy>Timothy harris</cp:lastModifiedBy>
  <cp:revision>1</cp:revision>
  <dcterms:created xsi:type="dcterms:W3CDTF">2019-05-20T00:09:00Z</dcterms:created>
  <dcterms:modified xsi:type="dcterms:W3CDTF">2019-05-20T00:12:00Z</dcterms:modified>
</cp:coreProperties>
</file>